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8" w:rsidRDefault="00BE08DD" w:rsidP="00355478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355478" w:rsidRDefault="00932245" w:rsidP="00355478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ШРАМОВСКОГО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E08DD" w:rsidRPr="00355478" w:rsidRDefault="00BE08DD" w:rsidP="00355478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55478" w:rsidRDefault="00BE08DD" w:rsidP="00355478">
      <w:pPr>
        <w:pStyle w:val="ab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  <w:r w:rsid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D202A6" w:rsidRPr="00355478" w:rsidRDefault="00D202A6" w:rsidP="00355478">
      <w:pPr>
        <w:ind w:firstLine="709"/>
        <w:jc w:val="center"/>
        <w:rPr>
          <w:rFonts w:ascii="Arial" w:hAnsi="Arial" w:cs="Arial"/>
          <w:spacing w:val="40"/>
        </w:rPr>
      </w:pPr>
      <w:r w:rsidRPr="00355478">
        <w:rPr>
          <w:rFonts w:ascii="Arial" w:hAnsi="Arial" w:cs="Arial"/>
          <w:spacing w:val="40"/>
        </w:rPr>
        <w:t>ПОСТАНОВЛЕНИЕ</w:t>
      </w:r>
    </w:p>
    <w:p w:rsidR="00D202A6" w:rsidRP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283F7D">
        <w:rPr>
          <w:rFonts w:ascii="Arial" w:hAnsi="Arial" w:cs="Arial"/>
        </w:rPr>
        <w:t xml:space="preserve"> </w:t>
      </w:r>
      <w:r w:rsidR="006321F6">
        <w:rPr>
          <w:rFonts w:ascii="Arial" w:hAnsi="Arial" w:cs="Arial"/>
        </w:rPr>
        <w:t xml:space="preserve"> </w:t>
      </w:r>
      <w:r w:rsidR="00AD23C4">
        <w:rPr>
          <w:rFonts w:ascii="Arial" w:hAnsi="Arial" w:cs="Arial"/>
        </w:rPr>
        <w:t>23.03.</w:t>
      </w:r>
      <w:r w:rsidR="006321F6">
        <w:rPr>
          <w:rFonts w:ascii="Arial" w:hAnsi="Arial" w:cs="Arial"/>
        </w:rPr>
        <w:t>2022г.</w:t>
      </w:r>
      <w:r w:rsidR="00AD23C4">
        <w:rPr>
          <w:rFonts w:ascii="Arial" w:hAnsi="Arial" w:cs="Arial"/>
        </w:rPr>
        <w:t xml:space="preserve"> №21</w:t>
      </w:r>
    </w:p>
    <w:p w:rsidR="00355478" w:rsidRDefault="00F921E4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с.Шрамовка</w:t>
      </w:r>
    </w:p>
    <w:p w:rsidR="00355478" w:rsidRDefault="00355478" w:rsidP="00355478">
      <w:pPr>
        <w:ind w:firstLine="709"/>
        <w:rPr>
          <w:rFonts w:ascii="Arial" w:hAnsi="Arial" w:cs="Arial"/>
        </w:rPr>
      </w:pPr>
    </w:p>
    <w:p w:rsidR="00355478" w:rsidRDefault="00986F8B" w:rsidP="00355478">
      <w:pPr>
        <w:pStyle w:val="Title"/>
        <w:spacing w:before="0" w:after="0"/>
        <w:ind w:firstLine="709"/>
      </w:pPr>
      <w:r w:rsidRPr="0091448D">
        <w:t xml:space="preserve">О внесении изменений в  постановление администрации </w:t>
      </w:r>
      <w:r>
        <w:t>Шрамовского</w:t>
      </w:r>
      <w:r w:rsidRPr="0091448D">
        <w:t xml:space="preserve"> сельского поселения Россошанского муниципального района от 09.12.2020 г. № </w:t>
      </w:r>
      <w:r>
        <w:t>58</w:t>
      </w:r>
      <w:r w:rsidRPr="0091448D">
        <w:t xml:space="preserve"> </w:t>
      </w:r>
      <w:r>
        <w:t>"</w:t>
      </w:r>
      <w:r w:rsidR="00D202A6" w:rsidRPr="00355478">
        <w:t xml:space="preserve">Об утверждении муниципальной программы </w:t>
      </w:r>
      <w:r w:rsidR="00932245">
        <w:t>Шрамовского</w:t>
      </w:r>
      <w:r w:rsidR="00D202A6" w:rsidRPr="00355478">
        <w:t xml:space="preserve"> сельского поселения </w:t>
      </w:r>
      <w:r w:rsidR="0044655F">
        <w:t xml:space="preserve">Россошанского муниципального района </w:t>
      </w:r>
      <w:r w:rsidR="00D202A6" w:rsidRPr="00355478">
        <w:t xml:space="preserve">«Энергосбережение и повышение энергетической эффективности в </w:t>
      </w:r>
      <w:r w:rsidR="00F921E4">
        <w:t>Шрамовском</w:t>
      </w:r>
      <w:r w:rsidR="00D202A6" w:rsidRPr="00355478">
        <w:t xml:space="preserve"> сельском поселении</w:t>
      </w:r>
      <w:r w:rsidR="00355478">
        <w:t>»</w:t>
      </w:r>
      <w:r>
        <w:t>"</w:t>
      </w:r>
    </w:p>
    <w:p w:rsidR="00355478" w:rsidRDefault="00355478" w:rsidP="00355478">
      <w:pPr>
        <w:pStyle w:val="Title"/>
        <w:spacing w:before="0" w:after="0"/>
        <w:ind w:firstLine="709"/>
      </w:pPr>
    </w:p>
    <w:p w:rsidR="00804F6A" w:rsidRPr="00804F6A" w:rsidRDefault="00804F6A" w:rsidP="006321F6">
      <w:pPr>
        <w:pStyle w:val="a3"/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804F6A">
        <w:rPr>
          <w:rFonts w:ascii="Arial" w:hAnsi="Arial" w:cs="Arial"/>
        </w:rPr>
        <w:t xml:space="preserve">В рамках реализации муниципальной программы Шрамовского сельского поселения Россошанского муниципального района Воронежской области «Энергосбережение и повышение энергетической эффективности в Шрамовском сельском поселении», в связи с изменением финансирования муниципальной программы Шрамовского сельского поселения Россошанского муниципального района Воронежской области «Энергосбережение и повышение энергетической эффективности в Шрамовском сельском поселении» на 2021-2026 годы и в целях повышения эффективности расходов бюджета Шрамовского сельского поселения, администрация Шрамовского сельского поселения: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  <w:r w:rsidRPr="00355478">
        <w:rPr>
          <w:rFonts w:ascii="Arial" w:hAnsi="Arial" w:cs="Arial"/>
        </w:rPr>
        <w:t>П О С Т А Н О В Л Я Е Т:</w:t>
      </w:r>
    </w:p>
    <w:p w:rsidR="00804F6A" w:rsidRPr="00804F6A" w:rsidRDefault="00D202A6" w:rsidP="00804F6A">
      <w:pPr>
        <w:pStyle w:val="a3"/>
        <w:numPr>
          <w:ilvl w:val="0"/>
          <w:numId w:val="7"/>
        </w:numPr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804F6A">
        <w:rPr>
          <w:rFonts w:ascii="Arial" w:hAnsi="Arial" w:cs="Arial"/>
        </w:rPr>
        <w:t xml:space="preserve"> </w:t>
      </w:r>
      <w:r w:rsidR="00804F6A" w:rsidRPr="00804F6A">
        <w:rPr>
          <w:rFonts w:ascii="Arial" w:hAnsi="Arial" w:cs="Arial"/>
        </w:rPr>
        <w:t>Внести изменения в муниципальную программу Шрамовского сельского поселения Россошанского муниципального района «Энергосбережение и повышение энергетической эффективности в Шрамовском сельском поселении», утвержденную постановлением администрации Шрамовского сельского поселения от 09.12.2020 г. №58, изложив в новой редакции согласно приложению.</w:t>
      </w:r>
    </w:p>
    <w:p w:rsidR="00804F6A" w:rsidRPr="00804F6A" w:rsidRDefault="00804F6A" w:rsidP="00804F6A">
      <w:pPr>
        <w:pStyle w:val="a3"/>
        <w:ind w:left="0"/>
        <w:rPr>
          <w:rFonts w:ascii="Arial" w:hAnsi="Arial" w:cs="Arial"/>
        </w:rPr>
      </w:pPr>
      <w:r w:rsidRPr="00804F6A">
        <w:rPr>
          <w:rFonts w:ascii="Arial" w:hAnsi="Arial" w:cs="Arial"/>
        </w:rPr>
        <w:t xml:space="preserve">          2.      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804F6A" w:rsidRPr="00804F6A" w:rsidRDefault="00804F6A" w:rsidP="00804F6A">
      <w:pPr>
        <w:pStyle w:val="a3"/>
        <w:ind w:left="0"/>
        <w:rPr>
          <w:rFonts w:ascii="Arial" w:hAnsi="Arial" w:cs="Arial"/>
        </w:rPr>
      </w:pPr>
      <w:r w:rsidRPr="00804F6A">
        <w:rPr>
          <w:rFonts w:ascii="Arial" w:hAnsi="Arial" w:cs="Arial"/>
        </w:rPr>
        <w:t xml:space="preserve">          3.       Контроль исполнения настоящего постановления возложить на главу Шрамовского сельского поселения Рыбалка И.И.</w:t>
      </w:r>
    </w:p>
    <w:p w:rsidR="00D202A6" w:rsidRPr="00804F6A" w:rsidRDefault="00D202A6" w:rsidP="00804F6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6062"/>
        <w:gridCol w:w="507"/>
        <w:gridCol w:w="3285"/>
      </w:tblGrid>
      <w:tr w:rsidR="00D202A6" w:rsidRPr="00355478" w:rsidTr="00AD23C4">
        <w:tc>
          <w:tcPr>
            <w:tcW w:w="6062" w:type="dxa"/>
            <w:hideMark/>
          </w:tcPr>
          <w:p w:rsidR="00D202A6" w:rsidRPr="00355478" w:rsidRDefault="00AD23C4" w:rsidP="00AD23C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г</w:t>
            </w:r>
            <w:r w:rsidR="00D202A6" w:rsidRPr="0035547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D202A6" w:rsidRPr="00355478">
              <w:rPr>
                <w:sz w:val="24"/>
                <w:szCs w:val="24"/>
              </w:rPr>
              <w:t xml:space="preserve"> </w:t>
            </w:r>
            <w:r w:rsidR="00932245">
              <w:rPr>
                <w:sz w:val="24"/>
                <w:szCs w:val="24"/>
              </w:rPr>
              <w:t>Шрамовского</w:t>
            </w:r>
            <w:r w:rsidR="00D202A6" w:rsidRPr="0035547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7" w:type="dxa"/>
          </w:tcPr>
          <w:p w:rsidR="00D202A6" w:rsidRPr="00355478" w:rsidRDefault="00D202A6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D202A6" w:rsidRPr="00355478" w:rsidRDefault="00AD23C4" w:rsidP="00AD23C4">
            <w:pPr>
              <w:pStyle w:val="ConsPlusNormal"/>
              <w:widowControl/>
              <w:tabs>
                <w:tab w:val="num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Копылова</w:t>
            </w:r>
          </w:p>
        </w:tc>
      </w:tr>
    </w:tbl>
    <w:p w:rsidR="00355478" w:rsidRDefault="00D202A6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355478">
        <w:rPr>
          <w:rFonts w:ascii="Arial" w:hAnsi="Arial" w:cs="Arial"/>
          <w:bCs/>
          <w:sz w:val="24"/>
          <w:szCs w:val="24"/>
        </w:rPr>
        <w:br w:type="page"/>
      </w:r>
      <w:r w:rsidR="0035547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к постановлению администрации</w:t>
      </w:r>
    </w:p>
    <w:p w:rsidR="00355478" w:rsidRPr="00355478" w:rsidRDefault="00932245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Шрамовского</w:t>
      </w:r>
      <w:r w:rsidR="00355478" w:rsidRPr="00355478">
        <w:rPr>
          <w:color w:val="000000"/>
          <w:sz w:val="24"/>
          <w:szCs w:val="24"/>
        </w:rPr>
        <w:t xml:space="preserve"> сельского поселения </w:t>
      </w:r>
    </w:p>
    <w:p w:rsidR="00355478" w:rsidRDefault="00355478" w:rsidP="00355478">
      <w:pPr>
        <w:pStyle w:val="ConsPlusNormal"/>
        <w:ind w:left="4820"/>
        <w:jc w:val="both"/>
        <w:outlineLvl w:val="2"/>
        <w:rPr>
          <w:color w:val="000000"/>
          <w:sz w:val="24"/>
          <w:szCs w:val="24"/>
        </w:rPr>
      </w:pPr>
      <w:r w:rsidRPr="00355478">
        <w:rPr>
          <w:color w:val="000000"/>
          <w:sz w:val="24"/>
          <w:szCs w:val="24"/>
        </w:rPr>
        <w:t>от</w:t>
      </w:r>
      <w:r w:rsidR="00283F7D">
        <w:rPr>
          <w:color w:val="000000"/>
          <w:sz w:val="24"/>
          <w:szCs w:val="24"/>
        </w:rPr>
        <w:t xml:space="preserve"> </w:t>
      </w:r>
      <w:r w:rsidR="00AD23C4">
        <w:rPr>
          <w:color w:val="000000"/>
          <w:sz w:val="24"/>
          <w:szCs w:val="24"/>
        </w:rPr>
        <w:t>23.03.2022</w:t>
      </w:r>
      <w:r w:rsidRPr="00355478">
        <w:rPr>
          <w:color w:val="000000"/>
          <w:sz w:val="24"/>
          <w:szCs w:val="24"/>
        </w:rPr>
        <w:t xml:space="preserve"> г №</w:t>
      </w:r>
      <w:r w:rsidR="00AD23C4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r w:rsidR="00932245">
        <w:rPr>
          <w:sz w:val="24"/>
          <w:szCs w:val="24"/>
        </w:rPr>
        <w:t>Шрамовского</w:t>
      </w:r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Россошанского муниципального района</w:t>
      </w:r>
    </w:p>
    <w:p w:rsidR="00BA317F" w:rsidRPr="00355478" w:rsidRDefault="006C1344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F921E4">
        <w:rPr>
          <w:rFonts w:ascii="Arial" w:hAnsi="Arial" w:cs="Arial"/>
        </w:rPr>
        <w:t>Шрамовском</w:t>
      </w:r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bCs/>
        </w:rPr>
        <w:t xml:space="preserve"> </w:t>
      </w:r>
      <w:r w:rsidR="00730BDF" w:rsidRPr="00355478">
        <w:rPr>
          <w:rFonts w:ascii="Arial" w:hAnsi="Arial" w:cs="Arial"/>
          <w:bCs/>
        </w:rPr>
        <w:t>(далее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</w:pPr>
            <w:r w:rsidRPr="00355478">
              <w:t xml:space="preserve">Администрация </w:t>
            </w:r>
            <w:r w:rsidR="00932245">
              <w:t>Шрамовского</w:t>
            </w:r>
            <w:r w:rsidRPr="00355478"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</w:pPr>
            <w:r w:rsidRPr="00355478"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</w:pPr>
            <w:r w:rsidRPr="00355478">
              <w:t xml:space="preserve">Администрация </w:t>
            </w:r>
            <w:r w:rsidR="00932245">
              <w:t>Шрамовского</w:t>
            </w:r>
            <w:r w:rsidRPr="00355478"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</w:pPr>
            <w:r>
              <w:t>Основное мероприятие 1.</w:t>
            </w:r>
            <w:r w:rsidR="00E52002" w:rsidRPr="00355478">
              <w:t xml:space="preserve"> </w:t>
            </w:r>
            <w:r w:rsidR="008515FE">
              <w:t xml:space="preserve">             </w:t>
            </w:r>
            <w:r w:rsidR="004562F8">
              <w:t xml:space="preserve">          </w:t>
            </w:r>
            <w:r w:rsidR="008515FE">
              <w:t xml:space="preserve">  </w:t>
            </w:r>
            <w:r w:rsidR="00E52002" w:rsidRPr="00355478"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</w:pPr>
            <w:r>
              <w:t xml:space="preserve">Основное мероприятие </w:t>
            </w:r>
            <w:r w:rsidR="00E52002" w:rsidRPr="00355478">
              <w:t xml:space="preserve">2. </w:t>
            </w:r>
          </w:p>
          <w:p w:rsidR="00E52002" w:rsidRPr="00355478" w:rsidRDefault="00837DF0" w:rsidP="008515FE">
            <w:pPr>
              <w:pStyle w:val="ConsPlusNormal"/>
            </w:pPr>
            <w:r>
              <w:t>Содержание уличного освещения</w:t>
            </w:r>
            <w:r w:rsidR="008515FE"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</w:pPr>
            <w: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Шрамовского сельского поселения</w:t>
            </w:r>
          </w:p>
          <w:p w:rsidR="008515FE" w:rsidRPr="00355478" w:rsidRDefault="008515FE" w:rsidP="00355478">
            <w:pPr>
              <w:pStyle w:val="ConsPlusNormal"/>
            </w:pPr>
            <w: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</w:pPr>
            <w:r w:rsidRPr="00355478"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</w:pPr>
            <w:r>
              <w:t>Обеспечение учета всего объема потребляемых энергетических ресурсов, обеспечение монитор</w:t>
            </w:r>
            <w:r w:rsidR="00EE12F7">
              <w:t>инга потребления энергетических ресурсов и их эффективного использования</w:t>
            </w:r>
            <w:r w:rsidR="00EE1F77">
              <w:t>.</w:t>
            </w:r>
          </w:p>
          <w:p w:rsidR="00EE1F77" w:rsidRPr="00355478" w:rsidRDefault="00EE1F77" w:rsidP="00EE1F77">
            <w:pPr>
              <w:pStyle w:val="ConsPlusNormal"/>
            </w:pPr>
            <w:r w:rsidRPr="00355478"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</w:pPr>
            <w:r w:rsidRPr="00355478"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</w:pPr>
            <w: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</w:pPr>
            <w:r w:rsidRPr="00355478">
              <w:t xml:space="preserve">- удельная величина потребления </w:t>
            </w:r>
            <w:r w:rsidR="00E42B5D">
              <w:t>органами местного самоуправления</w:t>
            </w:r>
            <w:r w:rsidRPr="00355478"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</w:pPr>
            <w:r w:rsidRPr="00355478">
              <w:t xml:space="preserve">(на </w:t>
            </w:r>
            <w:r w:rsidR="00052342">
              <w:t>кв.м площади</w:t>
            </w:r>
            <w:r w:rsidRPr="00355478">
              <w:t>)</w:t>
            </w:r>
            <w:r w:rsidR="00EE1F77">
              <w:t>(с.Еленовка, ул.Центральная,21)</w:t>
            </w:r>
          </w:p>
          <w:p w:rsidR="00F921E4" w:rsidRPr="00F921E4" w:rsidRDefault="00EE50EB" w:rsidP="00F921E4">
            <w:pPr>
              <w:pStyle w:val="ConsPlusNormal"/>
              <w:spacing w:after="60"/>
              <w:rPr>
                <w:vertAlign w:val="subscript"/>
              </w:rPr>
            </w:pPr>
            <w:r w:rsidRPr="00355478">
              <w:t xml:space="preserve">- удельная величина потребления </w:t>
            </w:r>
            <w:r w:rsidR="00052342">
              <w:t>органами местного самоуправления</w:t>
            </w:r>
            <w:r w:rsidRPr="00355478">
              <w:t xml:space="preserve"> тепловой энергии </w:t>
            </w:r>
            <w:r w:rsidR="00052342">
              <w:t xml:space="preserve">                         </w:t>
            </w:r>
            <w:r w:rsidR="00DD350A">
              <w:t xml:space="preserve">         </w:t>
            </w:r>
            <w:r w:rsidR="00052342">
              <w:t xml:space="preserve">  (на кв.м </w:t>
            </w:r>
            <w:r w:rsidRPr="00355478">
              <w:t>площади)</w:t>
            </w:r>
            <w:r w:rsidR="000F54E2">
              <w:t>(с.Шрамовка, ул.Советская,1)</w:t>
            </w:r>
          </w:p>
          <w:p w:rsidR="00BA317F" w:rsidRPr="00355478" w:rsidRDefault="00F921E4" w:rsidP="00D01A08">
            <w:pPr>
              <w:pStyle w:val="ConsPlusNormal"/>
            </w:pPr>
            <w:r>
              <w:softHyphen/>
            </w:r>
            <w:r>
              <w:softHyphen/>
            </w:r>
            <w:r w:rsidR="00EE50EB" w:rsidRPr="00355478">
              <w:t>- доля освещенных частей улиц, проездов, на конец отчетного года в общей</w:t>
            </w:r>
            <w:r w:rsidR="00D01A08">
              <w:t xml:space="preserve"> протяженности улиц, проездов</w:t>
            </w:r>
            <w:r w:rsidR="00EE50EB" w:rsidRPr="00355478"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</w:pPr>
            <w:r w:rsidRPr="00355478"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</w:pPr>
            <w:r w:rsidRPr="00355478"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</w:pPr>
            <w:r w:rsidRPr="004F0D09">
              <w:t xml:space="preserve">Объем финансирования </w:t>
            </w:r>
            <w:r w:rsidR="004F0D09" w:rsidRPr="004F0D09">
              <w:t>Программы Шрамовского сельского поселения  Россошанского муниципального района «Энергосбережение и повышение энергетической эффективности в Шрамовском сельском поселении»</w:t>
            </w:r>
            <w:r w:rsidRPr="004F0D09">
              <w:t xml:space="preserve">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507,3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295,8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82,4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0D76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870D76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  <w:r w:rsidR="00355478" w:rsidRPr="00F512C3">
        <w:rPr>
          <w:sz w:val="24"/>
          <w:szCs w:val="24"/>
        </w:rPr>
        <w:t xml:space="preserve"> </w:t>
      </w:r>
    </w:p>
    <w:p w:rsidR="00EE50EB" w:rsidRPr="00F512C3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EE50EB" w:rsidRPr="00F512C3">
        <w:rPr>
          <w:sz w:val="24"/>
          <w:szCs w:val="24"/>
        </w:rPr>
        <w:t xml:space="preserve">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EE50EB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>Россошанского муниципального района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4F0D09"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>»</w:t>
      </w:r>
      <w:r w:rsidR="00355478" w:rsidRPr="00F512C3">
        <w:rPr>
          <w:sz w:val="24"/>
          <w:szCs w:val="24"/>
        </w:rPr>
        <w:t xml:space="preserve"> 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Приоритеты муниципальной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политики в сфере реализации Программы определены в соответствии с 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Федеральным </w:t>
      </w:r>
      <w:hyperlink r:id="rId9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</w:t>
      </w:r>
      <w:r w:rsidR="00E04241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35-ФЗ «Об электроэнергетике»,</w:t>
      </w:r>
      <w:r w:rsidR="00355478" w:rsidRPr="00F512C3">
        <w:rPr>
          <w:rFonts w:ascii="Arial" w:hAnsi="Arial" w:cs="Arial"/>
        </w:rPr>
        <w:t xml:space="preserve"> 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355478" w:rsidRPr="00F512C3">
        <w:rPr>
          <w:rFonts w:ascii="Arial" w:hAnsi="Arial" w:cs="Arial"/>
        </w:rPr>
        <w:t xml:space="preserve"> </w:t>
      </w:r>
      <w:r w:rsidR="007D7ADB" w:rsidRPr="00F512C3">
        <w:rPr>
          <w:rFonts w:ascii="Arial" w:hAnsi="Arial" w:cs="Arial"/>
        </w:rPr>
        <w:t xml:space="preserve">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>сферы муниципального образования на энергосберегающий путь развития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обеспечение на этой основе снижения потребления топливно-энергетических ресурсов при соблюдении установленных санитарных правил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норм; </w:t>
      </w:r>
    </w:p>
    <w:p w:rsidR="00730BDF" w:rsidRPr="00F512C3" w:rsidRDefault="00355478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730BDF"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="00730BDF"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E75B1A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</w:t>
      </w:r>
      <w:r w:rsidR="00671FAD"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Шрамовского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671FAD"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  <w:r w:rsidR="00355478" w:rsidRPr="00F512C3">
        <w:rPr>
          <w:sz w:val="24"/>
          <w:szCs w:val="24"/>
        </w:rPr>
        <w:t xml:space="preserve"> 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932245" w:rsidP="00355478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Шрамовского</w:t>
      </w:r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Россошанского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4F0D09">
        <w:rPr>
          <w:sz w:val="24"/>
          <w:szCs w:val="24"/>
        </w:rPr>
        <w:t xml:space="preserve"> сельском поселении</w:t>
      </w:r>
      <w:r w:rsidR="00EE50EB" w:rsidRPr="00F512C3">
        <w:rPr>
          <w:sz w:val="24"/>
          <w:szCs w:val="24"/>
        </w:rPr>
        <w:t>»</w:t>
      </w:r>
      <w:r w:rsidR="00355478" w:rsidRPr="00F512C3">
        <w:rPr>
          <w:bCs/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894E9E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="00894E9E"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4F0D09">
        <w:rPr>
          <w:sz w:val="24"/>
          <w:szCs w:val="24"/>
        </w:rPr>
        <w:t>в Шрамовском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Перечень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>основных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 xml:space="preserve">мероприятий, реализуемых в рамках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3 к Программе. </w:t>
      </w:r>
    </w:p>
    <w:p w:rsidR="00355478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Расходы бюджета</w:t>
      </w:r>
      <w:r w:rsidR="003D2A3C">
        <w:rPr>
          <w:sz w:val="24"/>
          <w:szCs w:val="24"/>
        </w:rPr>
        <w:t xml:space="preserve"> Шрамовского сельского поселения</w:t>
      </w:r>
      <w:r w:rsidR="00894E9E" w:rsidRPr="00F512C3">
        <w:rPr>
          <w:sz w:val="24"/>
          <w:szCs w:val="24"/>
        </w:rPr>
        <w:t xml:space="preserve"> на реализацию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4 к Программе. </w:t>
      </w:r>
      <w:r w:rsidRPr="00F512C3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>Приложение</w:t>
      </w:r>
      <w:r w:rsidR="00656982" w:rsidRP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 xml:space="preserve">1 к муниципальной программе </w:t>
      </w:r>
    </w:p>
    <w:p w:rsidR="00355478" w:rsidRDefault="00932245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BE7E97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93224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BE7E97" w:rsidRPr="00355478">
        <w:rPr>
          <w:sz w:val="24"/>
          <w:szCs w:val="24"/>
        </w:rPr>
        <w:t xml:space="preserve"> сельском поселении»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AD23C4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Пункт Федерального плана</w:t>
            </w:r>
            <w:r w:rsidR="00355478" w:rsidRPr="00AD23C4">
              <w:rPr>
                <w:sz w:val="20"/>
                <w:szCs w:val="20"/>
              </w:rPr>
              <w:t xml:space="preserve"> </w:t>
            </w:r>
            <w:r w:rsidR="002159DA" w:rsidRPr="00AD23C4">
              <w:rPr>
                <w:sz w:val="20"/>
                <w:szCs w:val="20"/>
              </w:rPr>
              <w:t>с</w:t>
            </w:r>
            <w:r w:rsidRPr="00AD23C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81" w:type="dxa"/>
            <w:gridSpan w:val="6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AD23C4" w:rsidRDefault="009849A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hyperlink r:id="rId10" w:anchor="'Приложение 1 к '!P785" w:history="1">
              <w:r w:rsidR="005E3AA4" w:rsidRPr="00AD23C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AD23C4">
        <w:trPr>
          <w:trHeight w:val="2688"/>
        </w:trPr>
        <w:tc>
          <w:tcPr>
            <w:tcW w:w="855" w:type="dxa"/>
            <w:vMerge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2909" w:type="dxa"/>
            <w:vMerge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951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2021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2022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2023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2024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2025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AD23C4" w:rsidRDefault="009849A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hyperlink r:id="rId11" w:anchor="'Приложение 1 к '!P783" w:history="1">
              <w:r w:rsidR="002159DA" w:rsidRPr="00AD23C4">
                <w:rPr>
                  <w:sz w:val="20"/>
                  <w:szCs w:val="20"/>
                </w:rPr>
                <w:t>с</w:t>
              </w:r>
              <w:r w:rsidR="005E3AA4" w:rsidRPr="00AD23C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AD23C4" w:rsidRDefault="009849A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hyperlink r:id="rId12" w:anchor="'Приложение 1 к '!P784" w:history="1">
              <w:r w:rsidR="005E3AA4" w:rsidRPr="00AD23C4">
                <w:rPr>
                  <w:sz w:val="20"/>
                  <w:szCs w:val="20"/>
                </w:rPr>
                <w:t>перечнем показателей</w:t>
              </w:r>
              <w:r w:rsidR="00355478" w:rsidRPr="00AD23C4">
                <w:rPr>
                  <w:sz w:val="20"/>
                  <w:szCs w:val="20"/>
                </w:rPr>
                <w:t xml:space="preserve"> </w:t>
              </w:r>
              <w:r w:rsidR="005E3AA4" w:rsidRPr="00AD23C4">
                <w:rPr>
                  <w:sz w:val="20"/>
                  <w:szCs w:val="20"/>
                </w:rPr>
                <w:t>эффективности</w:t>
              </w:r>
              <w:r w:rsidR="00355478" w:rsidRPr="00AD23C4">
                <w:rPr>
                  <w:sz w:val="20"/>
                  <w:szCs w:val="20"/>
                </w:rPr>
                <w:t xml:space="preserve"> </w:t>
              </w:r>
              <w:r w:rsidR="005E3AA4" w:rsidRPr="00AD23C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AD23C4">
        <w:trPr>
          <w:trHeight w:val="300"/>
        </w:trPr>
        <w:tc>
          <w:tcPr>
            <w:tcW w:w="855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</w:t>
            </w:r>
          </w:p>
        </w:tc>
        <w:tc>
          <w:tcPr>
            <w:tcW w:w="2909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10</w:t>
            </w:r>
          </w:p>
        </w:tc>
        <w:tc>
          <w:tcPr>
            <w:tcW w:w="726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11</w:t>
            </w:r>
          </w:p>
        </w:tc>
        <w:tc>
          <w:tcPr>
            <w:tcW w:w="1749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12</w:t>
            </w:r>
          </w:p>
        </w:tc>
        <w:tc>
          <w:tcPr>
            <w:tcW w:w="1827" w:type="dxa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13</w:t>
            </w:r>
          </w:p>
        </w:tc>
      </w:tr>
      <w:tr w:rsidR="005E3AA4" w:rsidRPr="00355478" w:rsidTr="00AD23C4">
        <w:trPr>
          <w:trHeight w:val="254"/>
        </w:trPr>
        <w:tc>
          <w:tcPr>
            <w:tcW w:w="14786" w:type="dxa"/>
            <w:gridSpan w:val="12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МУНИЦИПАЛЬНАЯ ПРОГРАММА </w:t>
            </w:r>
            <w:r w:rsidR="003D2A3C" w:rsidRPr="00AD23C4">
              <w:rPr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Pr="00AD23C4">
              <w:rPr>
                <w:sz w:val="20"/>
                <w:szCs w:val="20"/>
              </w:rPr>
              <w:t>«</w:t>
            </w:r>
            <w:r w:rsidR="00BE7E97" w:rsidRPr="00AD23C4">
              <w:rPr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="008B184F" w:rsidRPr="00AD23C4">
              <w:rPr>
                <w:sz w:val="20"/>
                <w:szCs w:val="20"/>
              </w:rPr>
              <w:t>Шрамовском</w:t>
            </w:r>
            <w:r w:rsidR="00BE7E97" w:rsidRPr="00AD23C4">
              <w:rPr>
                <w:sz w:val="20"/>
                <w:szCs w:val="20"/>
              </w:rPr>
              <w:t xml:space="preserve"> сельском поселении</w:t>
            </w:r>
            <w:r w:rsidR="008B184F" w:rsidRPr="00AD23C4">
              <w:rPr>
                <w:sz w:val="20"/>
                <w:szCs w:val="20"/>
              </w:rPr>
              <w:t>»</w:t>
            </w:r>
          </w:p>
        </w:tc>
      </w:tr>
      <w:tr w:rsidR="00B75462" w:rsidRPr="00355478" w:rsidTr="00AD23C4">
        <w:trPr>
          <w:trHeight w:val="289"/>
        </w:trPr>
        <w:tc>
          <w:tcPr>
            <w:tcW w:w="14786" w:type="dxa"/>
            <w:gridSpan w:val="12"/>
            <w:hideMark/>
          </w:tcPr>
          <w:p w:rsidR="00B75462" w:rsidRPr="00AD23C4" w:rsidRDefault="00B7546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Основное мероприятие 1.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AD23C4">
        <w:trPr>
          <w:trHeight w:val="270"/>
        </w:trPr>
        <w:tc>
          <w:tcPr>
            <w:tcW w:w="855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</w:t>
            </w:r>
            <w:r w:rsidR="00B75462" w:rsidRPr="00AD23C4">
              <w:rPr>
                <w:sz w:val="20"/>
                <w:szCs w:val="20"/>
              </w:rPr>
              <w:t>.1</w:t>
            </w:r>
          </w:p>
        </w:tc>
        <w:tc>
          <w:tcPr>
            <w:tcW w:w="2909" w:type="dxa"/>
            <w:hideMark/>
          </w:tcPr>
          <w:p w:rsidR="009F508F" w:rsidRPr="00AD23C4" w:rsidRDefault="009F508F" w:rsidP="009F508F">
            <w:pPr>
              <w:pStyle w:val="ConsPlusNormal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AD23C4" w:rsidRDefault="009F508F" w:rsidP="00086EEA">
            <w:pPr>
              <w:pStyle w:val="ConsPlusNormal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(на кв.м </w:t>
            </w:r>
            <w:r w:rsidR="00086EEA" w:rsidRPr="00AD23C4">
              <w:rPr>
                <w:sz w:val="20"/>
                <w:szCs w:val="20"/>
              </w:rPr>
              <w:t>пл</w:t>
            </w:r>
            <w:r w:rsidRPr="00AD23C4">
              <w:rPr>
                <w:sz w:val="20"/>
                <w:szCs w:val="20"/>
              </w:rPr>
              <w:t>ощади)</w:t>
            </w:r>
            <w:r w:rsidR="00086EEA" w:rsidRPr="00AD23C4">
              <w:rPr>
                <w:sz w:val="20"/>
                <w:szCs w:val="20"/>
              </w:rPr>
              <w:t xml:space="preserve"> </w:t>
            </w:r>
            <w:r w:rsidRPr="00AD23C4">
              <w:rPr>
                <w:sz w:val="20"/>
                <w:szCs w:val="20"/>
              </w:rPr>
              <w:t>(с.Еленовка, ул.Центральная,21)</w:t>
            </w:r>
          </w:p>
        </w:tc>
        <w:tc>
          <w:tcPr>
            <w:tcW w:w="1164" w:type="dxa"/>
            <w:noWrap/>
            <w:hideMark/>
          </w:tcPr>
          <w:p w:rsidR="005E3AA4" w:rsidRPr="00AD23C4" w:rsidRDefault="00355478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AD23C4" w:rsidRDefault="00E75B1A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кВт.ч/к</w:t>
            </w:r>
            <w:r w:rsidR="00313DE1" w:rsidRPr="00AD23C4">
              <w:rPr>
                <w:sz w:val="20"/>
                <w:szCs w:val="20"/>
              </w:rPr>
              <w:t>в</w:t>
            </w:r>
            <w:r w:rsidRPr="00AD23C4">
              <w:rPr>
                <w:sz w:val="20"/>
                <w:szCs w:val="20"/>
              </w:rPr>
              <w:t>.м</w:t>
            </w:r>
          </w:p>
        </w:tc>
        <w:tc>
          <w:tcPr>
            <w:tcW w:w="951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13,19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13,08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9F508F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12,87</w:t>
            </w:r>
          </w:p>
        </w:tc>
        <w:tc>
          <w:tcPr>
            <w:tcW w:w="1749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124DED" w:rsidRPr="00355478" w:rsidTr="00AD23C4">
        <w:trPr>
          <w:trHeight w:val="1005"/>
        </w:trPr>
        <w:tc>
          <w:tcPr>
            <w:tcW w:w="855" w:type="dxa"/>
            <w:hideMark/>
          </w:tcPr>
          <w:p w:rsidR="005E3AA4" w:rsidRPr="00AD23C4" w:rsidRDefault="00B7546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lastRenderedPageBreak/>
              <w:t>1.</w:t>
            </w:r>
            <w:r w:rsidR="005E3AA4" w:rsidRPr="00AD23C4">
              <w:rPr>
                <w:sz w:val="20"/>
                <w:szCs w:val="20"/>
              </w:rPr>
              <w:t>2</w:t>
            </w:r>
          </w:p>
        </w:tc>
        <w:tc>
          <w:tcPr>
            <w:tcW w:w="2909" w:type="dxa"/>
            <w:hideMark/>
          </w:tcPr>
          <w:p w:rsidR="005E3AA4" w:rsidRPr="00AD23C4" w:rsidRDefault="009F508F" w:rsidP="00AD23C4">
            <w:pPr>
              <w:pStyle w:val="ConsPlusNormal"/>
              <w:ind w:left="-4" w:right="-138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(с.Шрамовка,</w:t>
            </w:r>
            <w:r w:rsidR="00086EEA" w:rsidRPr="00AD23C4">
              <w:rPr>
                <w:sz w:val="20"/>
                <w:szCs w:val="20"/>
              </w:rPr>
              <w:t>у</w:t>
            </w:r>
            <w:r w:rsidRPr="00AD23C4">
              <w:rPr>
                <w:sz w:val="20"/>
                <w:szCs w:val="20"/>
              </w:rPr>
              <w:t>л.Советская,1)</w:t>
            </w:r>
          </w:p>
        </w:tc>
        <w:tc>
          <w:tcPr>
            <w:tcW w:w="1164" w:type="dxa"/>
            <w:noWrap/>
            <w:hideMark/>
          </w:tcPr>
          <w:p w:rsidR="005E3AA4" w:rsidRPr="00AD23C4" w:rsidRDefault="00355478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AD23C4" w:rsidRDefault="00086EEA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Втч/м2/ГСОП</w:t>
            </w:r>
          </w:p>
        </w:tc>
        <w:tc>
          <w:tcPr>
            <w:tcW w:w="951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73,50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70,18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A51F6D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63,55</w:t>
            </w:r>
          </w:p>
        </w:tc>
        <w:tc>
          <w:tcPr>
            <w:tcW w:w="1749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B75462" w:rsidRPr="00355478" w:rsidTr="00AD23C4">
        <w:trPr>
          <w:trHeight w:val="267"/>
        </w:trPr>
        <w:tc>
          <w:tcPr>
            <w:tcW w:w="14786" w:type="dxa"/>
            <w:gridSpan w:val="12"/>
            <w:hideMark/>
          </w:tcPr>
          <w:p w:rsidR="00B75462" w:rsidRPr="00AD23C4" w:rsidRDefault="00B7546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AD23C4">
              <w:rPr>
                <w:sz w:val="20"/>
                <w:szCs w:val="20"/>
              </w:rPr>
              <w:t>Содержание уличного освещения.</w:t>
            </w:r>
          </w:p>
        </w:tc>
      </w:tr>
      <w:tr w:rsidR="00124DED" w:rsidRPr="00355478" w:rsidTr="00AD23C4">
        <w:trPr>
          <w:trHeight w:val="900"/>
        </w:trPr>
        <w:tc>
          <w:tcPr>
            <w:tcW w:w="855" w:type="dxa"/>
            <w:hideMark/>
          </w:tcPr>
          <w:p w:rsidR="005E3AA4" w:rsidRPr="00AD23C4" w:rsidRDefault="00B7546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color w:val="000000"/>
                <w:sz w:val="20"/>
                <w:szCs w:val="20"/>
              </w:rPr>
              <w:t>Доля протяженности освещенных частей улиц, проездов, на конец отчетного года в общей протяженности улиц, проездов.</w:t>
            </w:r>
          </w:p>
        </w:tc>
        <w:tc>
          <w:tcPr>
            <w:tcW w:w="1164" w:type="dxa"/>
            <w:noWrap/>
            <w:hideMark/>
          </w:tcPr>
          <w:p w:rsidR="005E3AA4" w:rsidRPr="00AD23C4" w:rsidRDefault="00355478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%</w:t>
            </w:r>
          </w:p>
        </w:tc>
        <w:tc>
          <w:tcPr>
            <w:tcW w:w="951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77,</w:t>
            </w:r>
            <w:r w:rsidR="00564DDB" w:rsidRPr="00AD23C4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77,</w:t>
            </w:r>
            <w:r w:rsidR="00564DDB" w:rsidRPr="00AD23C4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AD23C4" w:rsidRDefault="00B75462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77,</w:t>
            </w:r>
            <w:r w:rsidR="00564DDB" w:rsidRPr="00AD23C4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vAlign w:val="center"/>
            <w:hideMark/>
          </w:tcPr>
          <w:p w:rsidR="005E3AA4" w:rsidRPr="00AD23C4" w:rsidRDefault="005E3AA4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AD23C4" w:rsidRDefault="00F512C3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2 к муниципальной программе </w:t>
      </w:r>
    </w:p>
    <w:p w:rsidR="00355478" w:rsidRDefault="00932245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Россошанского муниципального района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64182A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 w:rsidR="00355478">
        <w:rPr>
          <w:sz w:val="24"/>
          <w:szCs w:val="24"/>
        </w:rPr>
        <w:t xml:space="preserve"> </w:t>
      </w:r>
    </w:p>
    <w:p w:rsidR="005E3AA4" w:rsidRPr="00355478" w:rsidRDefault="0093224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DB53FF" w:rsidRPr="00355478">
        <w:rPr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3556"/>
        <w:gridCol w:w="1458"/>
        <w:gridCol w:w="5526"/>
        <w:gridCol w:w="1743"/>
        <w:gridCol w:w="1733"/>
      </w:tblGrid>
      <w:tr w:rsidR="005E3AA4" w:rsidRPr="00355478" w:rsidTr="00AD23C4">
        <w:trPr>
          <w:trHeight w:val="2040"/>
        </w:trPr>
        <w:tc>
          <w:tcPr>
            <w:tcW w:w="662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N п/п</w:t>
            </w:r>
          </w:p>
        </w:tc>
        <w:tc>
          <w:tcPr>
            <w:tcW w:w="3556" w:type="dxa"/>
            <w:hideMark/>
          </w:tcPr>
          <w:p w:rsidR="005E3AA4" w:rsidRPr="00AD23C4" w:rsidRDefault="009849A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hyperlink r:id="rId13" w:anchor="'Приложение 2 к '!P942" w:history="1">
              <w:r w:rsidR="00355478" w:rsidRPr="00AD23C4">
                <w:rPr>
                  <w:rStyle w:val="aa"/>
                  <w:sz w:val="20"/>
                  <w:szCs w:val="20"/>
                  <w:u w:val="none"/>
                </w:rPr>
                <w:t xml:space="preserve"> </w:t>
              </w:r>
              <w:r w:rsidR="005E3AA4" w:rsidRPr="00AD23C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AD23C4" w:rsidRDefault="00355478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  <w:r w:rsidR="005E3AA4" w:rsidRPr="00AD23C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AD23C4" w:rsidRDefault="009849A2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hyperlink r:id="rId14" w:anchor="'Приложение 2 к '!P943" w:history="1">
              <w:r w:rsidR="00355478" w:rsidRPr="00AD23C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AD23C4">
                <w:rPr>
                  <w:rStyle w:val="aa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AD23C4" w:rsidRDefault="00355478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  <w:r w:rsidR="005E3AA4" w:rsidRPr="00AD23C4">
              <w:rPr>
                <w:sz w:val="20"/>
                <w:szCs w:val="20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AD23C4" w:rsidRDefault="00355478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 </w:t>
            </w:r>
            <w:r w:rsidR="005E3AA4" w:rsidRPr="00AD23C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AD23C4">
        <w:trPr>
          <w:trHeight w:val="300"/>
        </w:trPr>
        <w:tc>
          <w:tcPr>
            <w:tcW w:w="662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</w:t>
            </w:r>
          </w:p>
        </w:tc>
        <w:tc>
          <w:tcPr>
            <w:tcW w:w="355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3</w:t>
            </w:r>
          </w:p>
        </w:tc>
        <w:tc>
          <w:tcPr>
            <w:tcW w:w="5526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6</w:t>
            </w:r>
          </w:p>
        </w:tc>
      </w:tr>
      <w:tr w:rsidR="005E3AA4" w:rsidRPr="00355478" w:rsidTr="00AD23C4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AD23C4" w:rsidRDefault="005E3AA4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МУНИЦИПАЛЬНАЯ ПРОГРАММА</w:t>
            </w:r>
            <w:r w:rsidR="008E352C" w:rsidRPr="00AD23C4">
              <w:rPr>
                <w:sz w:val="20"/>
                <w:szCs w:val="20"/>
              </w:rPr>
              <w:t xml:space="preserve"> Шрамовского сельского поселения Россошанского муниципального района</w:t>
            </w:r>
            <w:r w:rsidRPr="00AD23C4">
              <w:rPr>
                <w:sz w:val="20"/>
                <w:szCs w:val="20"/>
              </w:rPr>
              <w:t xml:space="preserve"> «</w:t>
            </w:r>
            <w:r w:rsidR="00F512C3" w:rsidRPr="00AD23C4">
              <w:rPr>
                <w:sz w:val="20"/>
                <w:szCs w:val="20"/>
              </w:rPr>
              <w:t>Энергосбережение и повышение энергетической эффективности в Шрамовском сельском поселении</w:t>
            </w:r>
            <w:r w:rsidRPr="00AD23C4">
              <w:rPr>
                <w:sz w:val="20"/>
                <w:szCs w:val="20"/>
              </w:rPr>
              <w:t>»</w:t>
            </w:r>
          </w:p>
        </w:tc>
      </w:tr>
      <w:tr w:rsidR="005E3AA4" w:rsidRPr="00355478" w:rsidTr="00AD23C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AD23C4" w:rsidRDefault="00D326C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Основное мероприятие 1.</w:t>
            </w:r>
            <w:r w:rsidR="005E3AA4" w:rsidRPr="00AD23C4">
              <w:rPr>
                <w:sz w:val="20"/>
                <w:szCs w:val="20"/>
              </w:rPr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AD23C4">
        <w:trPr>
          <w:trHeight w:val="1899"/>
        </w:trPr>
        <w:tc>
          <w:tcPr>
            <w:tcW w:w="662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1.1</w:t>
            </w:r>
          </w:p>
        </w:tc>
        <w:tc>
          <w:tcPr>
            <w:tcW w:w="3556" w:type="dxa"/>
            <w:hideMark/>
          </w:tcPr>
          <w:p w:rsidR="00932245" w:rsidRPr="00AD23C4" w:rsidRDefault="00932245" w:rsidP="00932245">
            <w:pPr>
              <w:pStyle w:val="ConsPlusNormal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(на кв.м площади) (с.Еленовка, ул.Центральная,21)</w:t>
            </w:r>
          </w:p>
        </w:tc>
        <w:tc>
          <w:tcPr>
            <w:tcW w:w="1458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кВтч/ кв.м</w:t>
            </w:r>
          </w:p>
        </w:tc>
        <w:tc>
          <w:tcPr>
            <w:tcW w:w="5526" w:type="dxa"/>
            <w:hideMark/>
          </w:tcPr>
          <w:p w:rsidR="00055407" w:rsidRPr="00AD23C4" w:rsidRDefault="00221889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rFonts w:eastAsia="TimesNewRomanPSMT"/>
                <w:noProof/>
                <w:sz w:val="20"/>
                <w:szCs w:val="20"/>
              </w:rPr>
              <w:drawing>
                <wp:inline distT="0" distB="0" distL="0" distR="0">
                  <wp:extent cx="3041015" cy="956945"/>
                  <wp:effectExtent l="19050" t="0" r="698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8046" t="32857" r="20972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AD23C4" w:rsidRDefault="00221889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74950" cy="170180"/>
                  <wp:effectExtent l="19050" t="0" r="635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076" t="45000" r="22147" b="49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администрация </w:t>
            </w:r>
            <w:r w:rsidR="00932245" w:rsidRPr="00AD23C4">
              <w:rPr>
                <w:sz w:val="20"/>
                <w:szCs w:val="20"/>
              </w:rPr>
              <w:t>Шрамовского</w:t>
            </w:r>
            <w:r w:rsidRPr="00AD23C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055407" w:rsidRPr="00355478" w:rsidTr="00AD23C4">
        <w:trPr>
          <w:trHeight w:val="2538"/>
        </w:trPr>
        <w:tc>
          <w:tcPr>
            <w:tcW w:w="662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56" w:type="dxa"/>
            <w:hideMark/>
          </w:tcPr>
          <w:p w:rsidR="00055407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Удельная величина потребления органами местного самоуправления тепловой энергии                                     (на кв.м площади)                  (с.Шрамовка,ул.Советская,1)</w:t>
            </w:r>
          </w:p>
        </w:tc>
        <w:tc>
          <w:tcPr>
            <w:tcW w:w="1458" w:type="dxa"/>
            <w:hideMark/>
          </w:tcPr>
          <w:p w:rsidR="00055407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Втч/м2/ГСОП</w:t>
            </w:r>
          </w:p>
        </w:tc>
        <w:tc>
          <w:tcPr>
            <w:tcW w:w="5526" w:type="dxa"/>
            <w:hideMark/>
          </w:tcPr>
          <w:p w:rsidR="00932245" w:rsidRPr="00AD23C4" w:rsidRDefault="00221889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48990" cy="1584325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5613" t="26666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AD23C4" w:rsidRDefault="00055407" w:rsidP="00932245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AD23C4" w:rsidRDefault="00055407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администрация </w:t>
            </w:r>
            <w:r w:rsidR="00932245" w:rsidRPr="00AD23C4">
              <w:rPr>
                <w:sz w:val="20"/>
                <w:szCs w:val="20"/>
              </w:rPr>
              <w:t>Шрамовского</w:t>
            </w:r>
            <w:r w:rsidRPr="00AD23C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E3AA4" w:rsidRPr="00355478" w:rsidTr="00AD23C4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Основное мероприятие </w:t>
            </w:r>
            <w:r w:rsidR="005E3AA4" w:rsidRPr="00AD23C4">
              <w:rPr>
                <w:sz w:val="20"/>
                <w:szCs w:val="20"/>
              </w:rPr>
              <w:t xml:space="preserve">2. </w:t>
            </w:r>
            <w:r w:rsidRPr="00AD23C4">
              <w:rPr>
                <w:sz w:val="20"/>
                <w:szCs w:val="20"/>
              </w:rPr>
              <w:t>Содержание уличного освещения</w:t>
            </w:r>
          </w:p>
        </w:tc>
      </w:tr>
      <w:tr w:rsidR="00932245" w:rsidRPr="00355478" w:rsidTr="00AD23C4">
        <w:trPr>
          <w:trHeight w:val="2382"/>
        </w:trPr>
        <w:tc>
          <w:tcPr>
            <w:tcW w:w="662" w:type="dxa"/>
            <w:hideMark/>
          </w:tcPr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1.2.1</w:t>
            </w:r>
          </w:p>
        </w:tc>
        <w:tc>
          <w:tcPr>
            <w:tcW w:w="3556" w:type="dxa"/>
            <w:hideMark/>
          </w:tcPr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Доля освещенных частей улиц, проездов на конец отчетного года в общей протяженности улиц, проездов.</w:t>
            </w:r>
          </w:p>
        </w:tc>
        <w:tc>
          <w:tcPr>
            <w:tcW w:w="1458" w:type="dxa"/>
            <w:hideMark/>
          </w:tcPr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%</w:t>
            </w:r>
          </w:p>
        </w:tc>
        <w:tc>
          <w:tcPr>
            <w:tcW w:w="5526" w:type="dxa"/>
            <w:hideMark/>
          </w:tcPr>
          <w:p w:rsidR="00932245" w:rsidRPr="00AD23C4" w:rsidRDefault="00932245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Фчс</w:t>
            </w:r>
          </w:p>
          <w:p w:rsidR="00932245" w:rsidRPr="00AD23C4" w:rsidRDefault="00932245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До = ---------------*100, где</w:t>
            </w:r>
          </w:p>
          <w:p w:rsidR="00932245" w:rsidRPr="00AD23C4" w:rsidRDefault="00932245" w:rsidP="00AD23C4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Нчс</w:t>
            </w:r>
          </w:p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До - доля освещенных частей улиц, проездов, на конец отчетного года в общей протяженности улиц, проездов.</w:t>
            </w:r>
          </w:p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Фчс - фактическое число светильников, установленных на территории поселения, с учетом светильников, находящихся в исправном состоянии</w:t>
            </w:r>
          </w:p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Нчс - нормативное число светильников, необходимых к установке на территории поселения</w:t>
            </w:r>
          </w:p>
        </w:tc>
        <w:tc>
          <w:tcPr>
            <w:tcW w:w="1743" w:type="dxa"/>
            <w:hideMark/>
          </w:tcPr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932245" w:rsidRPr="00AD23C4" w:rsidRDefault="00932245" w:rsidP="00AD23C4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>администрация Шрамовского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3 к муниципальной программе </w:t>
      </w:r>
    </w:p>
    <w:p w:rsidR="00E52002" w:rsidRPr="00355478" w:rsidRDefault="00932245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>Россошанского муниципального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r w:rsidR="00F921E4">
        <w:rPr>
          <w:sz w:val="24"/>
          <w:szCs w:val="24"/>
        </w:rPr>
        <w:t>Шрамовском</w:t>
      </w:r>
      <w:r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</w:t>
      </w:r>
      <w:r w:rsid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 w:rsidR="00355478">
        <w:rPr>
          <w:sz w:val="24"/>
          <w:szCs w:val="24"/>
        </w:rPr>
        <w:t xml:space="preserve"> </w:t>
      </w:r>
      <w:r w:rsidR="00932245"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DB53FF"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4A0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9849A2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Шрамовском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32245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AD23C4" w:rsidRDefault="00EE1F77" w:rsidP="00F512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AD23C4">
              <w:rPr>
                <w:sz w:val="20"/>
                <w:szCs w:val="20"/>
              </w:rPr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B2791A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32245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355478" w:rsidRDefault="00932245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E52002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E52002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8E352C">
        <w:rPr>
          <w:sz w:val="24"/>
          <w:szCs w:val="24"/>
        </w:rPr>
        <w:t xml:space="preserve">Шрамовского сельского поселения </w:t>
      </w:r>
      <w:r w:rsidRPr="00355478">
        <w:rPr>
          <w:sz w:val="24"/>
          <w:szCs w:val="24"/>
        </w:rPr>
        <w:t xml:space="preserve"> на реализацию муниципальной</w:t>
      </w: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r w:rsidR="00932245"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8E352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8E352C">
        <w:rPr>
          <w:sz w:val="24"/>
          <w:szCs w:val="24"/>
        </w:rPr>
        <w:t xml:space="preserve"> сельском поселении</w:t>
      </w:r>
      <w:r w:rsidR="00DB53FF" w:rsidRPr="00355478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559"/>
        <w:gridCol w:w="1418"/>
        <w:gridCol w:w="708"/>
        <w:gridCol w:w="709"/>
        <w:gridCol w:w="851"/>
        <w:gridCol w:w="708"/>
        <w:gridCol w:w="851"/>
        <w:gridCol w:w="1417"/>
        <w:gridCol w:w="157"/>
        <w:gridCol w:w="694"/>
        <w:gridCol w:w="59"/>
        <w:gridCol w:w="737"/>
        <w:gridCol w:w="57"/>
        <w:gridCol w:w="716"/>
        <w:gridCol w:w="709"/>
        <w:gridCol w:w="709"/>
        <w:gridCol w:w="850"/>
        <w:gridCol w:w="702"/>
      </w:tblGrid>
      <w:tr w:rsidR="006951C2" w:rsidRPr="00870D76" w:rsidTr="00AD23C4">
        <w:trPr>
          <w:trHeight w:val="315"/>
        </w:trPr>
        <w:tc>
          <w:tcPr>
            <w:tcW w:w="959" w:type="dxa"/>
            <w:vMerge w:val="restart"/>
            <w:noWrap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51C2" w:rsidRPr="00AD23C4" w:rsidRDefault="006951C2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Всего</w:t>
            </w:r>
          </w:p>
        </w:tc>
        <w:tc>
          <w:tcPr>
            <w:tcW w:w="9926" w:type="dxa"/>
            <w:gridSpan w:val="15"/>
            <w:vMerge w:val="restart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Расходы бюджета, тыс. руб.</w:t>
            </w:r>
          </w:p>
        </w:tc>
      </w:tr>
      <w:tr w:rsidR="006951C2" w:rsidRPr="00870D76" w:rsidTr="00AD23C4">
        <w:trPr>
          <w:trHeight w:val="230"/>
        </w:trPr>
        <w:tc>
          <w:tcPr>
            <w:tcW w:w="9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9926" w:type="dxa"/>
            <w:gridSpan w:val="15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6951C2" w:rsidRPr="00870D76" w:rsidTr="00AD23C4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9926" w:type="dxa"/>
            <w:gridSpan w:val="15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годам реализации муниципальной программы</w:t>
            </w:r>
          </w:p>
        </w:tc>
      </w:tr>
      <w:tr w:rsidR="006951C2" w:rsidRPr="00870D76" w:rsidTr="00AD23C4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Первый год реализации (</w:t>
            </w:r>
            <w:r w:rsidR="00B96D58" w:rsidRPr="00AD23C4">
              <w:rPr>
                <w:sz w:val="16"/>
                <w:szCs w:val="16"/>
              </w:rPr>
              <w:t>2021</w:t>
            </w:r>
            <w:r w:rsidRPr="00AD23C4">
              <w:rPr>
                <w:sz w:val="16"/>
                <w:szCs w:val="16"/>
              </w:rPr>
              <w:t xml:space="preserve"> год), всего</w:t>
            </w:r>
          </w:p>
        </w:tc>
        <w:tc>
          <w:tcPr>
            <w:tcW w:w="3837" w:type="dxa"/>
            <w:gridSpan w:val="7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2025</w:t>
            </w:r>
          </w:p>
        </w:tc>
        <w:tc>
          <w:tcPr>
            <w:tcW w:w="702" w:type="dxa"/>
            <w:vAlign w:val="center"/>
            <w:hideMark/>
          </w:tcPr>
          <w:p w:rsidR="006951C2" w:rsidRPr="00AD23C4" w:rsidRDefault="006951C2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2026</w:t>
            </w:r>
          </w:p>
        </w:tc>
      </w:tr>
      <w:tr w:rsidR="00870D76" w:rsidRPr="00870D76" w:rsidTr="00AD23C4">
        <w:trPr>
          <w:trHeight w:val="795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ind w:right="-80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источникам: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всего (бюджетные ассигнования</w:t>
            </w:r>
            <w:r w:rsidR="00AD23C4" w:rsidRPr="00AD23C4">
              <w:rPr>
                <w:sz w:val="16"/>
                <w:szCs w:val="16"/>
              </w:rPr>
              <w:t xml:space="preserve"> </w:t>
            </w:r>
            <w:r w:rsidRPr="00AD23C4">
              <w:rPr>
                <w:sz w:val="16"/>
                <w:szCs w:val="16"/>
              </w:rPr>
              <w:t>предусмотренные решением СНД о бюджете</w:t>
            </w:r>
          </w:p>
        </w:tc>
        <w:tc>
          <w:tcPr>
            <w:tcW w:w="24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источникам: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(третий год реализации)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четвертый год реализации)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(пятый год реализации)</w:t>
            </w:r>
          </w:p>
        </w:tc>
        <w:tc>
          <w:tcPr>
            <w:tcW w:w="702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(шестой год реализации)</w:t>
            </w:r>
          </w:p>
        </w:tc>
      </w:tr>
      <w:tr w:rsidR="00870D76" w:rsidRPr="00870D76" w:rsidTr="00AD23C4">
        <w:trPr>
          <w:trHeight w:val="1000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ind w:right="-108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ind w:right="-108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</w:tr>
      <w:tr w:rsidR="00870D76" w:rsidRPr="00870D76" w:rsidTr="00AD23C4">
        <w:trPr>
          <w:trHeight w:val="300"/>
        </w:trPr>
        <w:tc>
          <w:tcPr>
            <w:tcW w:w="95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15</w:t>
            </w:r>
          </w:p>
        </w:tc>
        <w:tc>
          <w:tcPr>
            <w:tcW w:w="702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16</w:t>
            </w:r>
          </w:p>
        </w:tc>
      </w:tr>
      <w:tr w:rsidR="00870D76" w:rsidRPr="00870D76" w:rsidTr="00AD23C4">
        <w:trPr>
          <w:trHeight w:val="279"/>
        </w:trPr>
        <w:tc>
          <w:tcPr>
            <w:tcW w:w="95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507,3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82,1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47,6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850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  <w:tc>
          <w:tcPr>
            <w:tcW w:w="702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</w:tr>
      <w:tr w:rsidR="00870D76" w:rsidRPr="00870D76" w:rsidTr="00AD23C4">
        <w:trPr>
          <w:trHeight w:val="258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</w:tr>
      <w:tr w:rsidR="00804F6A" w:rsidRPr="00870D76" w:rsidTr="00AD23C4">
        <w:trPr>
          <w:trHeight w:val="930"/>
        </w:trPr>
        <w:tc>
          <w:tcPr>
            <w:tcW w:w="959" w:type="dxa"/>
            <w:vMerge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507,3</w:t>
            </w:r>
          </w:p>
        </w:tc>
        <w:tc>
          <w:tcPr>
            <w:tcW w:w="709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82,1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47,6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709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850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  <w:tc>
          <w:tcPr>
            <w:tcW w:w="702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</w:tr>
      <w:tr w:rsidR="00870D76" w:rsidRPr="00870D76" w:rsidTr="00AD23C4">
        <w:trPr>
          <w:trHeight w:val="315"/>
        </w:trPr>
        <w:tc>
          <w:tcPr>
            <w:tcW w:w="95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Основное 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 xml:space="preserve">Энергосбережение и повышение энергетической </w:t>
            </w:r>
            <w:r w:rsidRPr="00AD23C4">
              <w:rPr>
                <w:sz w:val="16"/>
                <w:szCs w:val="16"/>
              </w:rPr>
              <w:lastRenderedPageBreak/>
              <w:t>эффективности в бюджетной сфере</w:t>
            </w: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2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</w:tr>
      <w:tr w:rsidR="00870D76" w:rsidRPr="00870D76" w:rsidTr="00AD23C4">
        <w:trPr>
          <w:trHeight w:val="330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</w:tr>
      <w:tr w:rsidR="00870D76" w:rsidRPr="00870D76" w:rsidTr="00AD23C4">
        <w:trPr>
          <w:trHeight w:val="806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70D76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2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</w:tr>
      <w:tr w:rsidR="00804F6A" w:rsidRPr="00870D76" w:rsidTr="00AD23C4">
        <w:trPr>
          <w:trHeight w:val="300"/>
        </w:trPr>
        <w:tc>
          <w:tcPr>
            <w:tcW w:w="959" w:type="dxa"/>
            <w:vMerge w:val="restart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Содержание уличного освещения</w:t>
            </w:r>
          </w:p>
        </w:tc>
        <w:tc>
          <w:tcPr>
            <w:tcW w:w="141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507,3</w:t>
            </w:r>
          </w:p>
        </w:tc>
        <w:tc>
          <w:tcPr>
            <w:tcW w:w="709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82,1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82,4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47,6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709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709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850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  <w:tc>
          <w:tcPr>
            <w:tcW w:w="702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</w:tr>
      <w:tr w:rsidR="00870D76" w:rsidRPr="00870D76" w:rsidTr="00AD23C4">
        <w:trPr>
          <w:trHeight w:val="300"/>
        </w:trPr>
        <w:tc>
          <w:tcPr>
            <w:tcW w:w="9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  <w:noWrap/>
            <w:vAlign w:val="center"/>
            <w:hideMark/>
          </w:tcPr>
          <w:p w:rsidR="00870D76" w:rsidRPr="00AD23C4" w:rsidRDefault="00870D76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</w:p>
        </w:tc>
      </w:tr>
      <w:tr w:rsidR="00804F6A" w:rsidRPr="00870D76" w:rsidTr="00AD23C4">
        <w:trPr>
          <w:trHeight w:val="801"/>
        </w:trPr>
        <w:tc>
          <w:tcPr>
            <w:tcW w:w="959" w:type="dxa"/>
            <w:vMerge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ind w:right="-79"/>
              <w:jc w:val="center"/>
              <w:outlineLvl w:val="2"/>
              <w:rPr>
                <w:sz w:val="16"/>
                <w:szCs w:val="16"/>
              </w:rPr>
            </w:pPr>
            <w:r w:rsidRPr="00AD23C4">
              <w:rPr>
                <w:sz w:val="16"/>
                <w:szCs w:val="16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507,3</w:t>
            </w:r>
          </w:p>
        </w:tc>
        <w:tc>
          <w:tcPr>
            <w:tcW w:w="709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82,1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57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82,4</w:t>
            </w: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47,6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vAlign w:val="center"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709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709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80,4</w:t>
            </w:r>
          </w:p>
        </w:tc>
        <w:tc>
          <w:tcPr>
            <w:tcW w:w="850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  <w:tc>
          <w:tcPr>
            <w:tcW w:w="702" w:type="dxa"/>
            <w:noWrap/>
            <w:vAlign w:val="center"/>
            <w:hideMark/>
          </w:tcPr>
          <w:p w:rsidR="00804F6A" w:rsidRPr="00AD23C4" w:rsidRDefault="00804F6A" w:rsidP="00AD23C4">
            <w:pPr>
              <w:pStyle w:val="ConsPlusNormal"/>
              <w:jc w:val="center"/>
              <w:outlineLvl w:val="2"/>
              <w:rPr>
                <w:bCs/>
                <w:sz w:val="16"/>
                <w:szCs w:val="16"/>
              </w:rPr>
            </w:pPr>
            <w:r w:rsidRPr="00AD23C4">
              <w:rPr>
                <w:bCs/>
                <w:sz w:val="16"/>
                <w:szCs w:val="16"/>
              </w:rPr>
              <w:t>91,0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94" w:rsidRDefault="006D4494" w:rsidP="00B76B46">
      <w:r>
        <w:separator/>
      </w:r>
    </w:p>
  </w:endnote>
  <w:endnote w:type="continuationSeparator" w:id="1">
    <w:p w:rsidR="006D4494" w:rsidRDefault="006D4494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94" w:rsidRDefault="006D4494" w:rsidP="00B76B46">
      <w:r>
        <w:separator/>
      </w:r>
    </w:p>
  </w:footnote>
  <w:footnote w:type="continuationSeparator" w:id="1">
    <w:p w:rsidR="006D4494" w:rsidRDefault="006D4494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C14B3"/>
    <w:rsid w:val="000D4636"/>
    <w:rsid w:val="000E0C15"/>
    <w:rsid w:val="000E30F1"/>
    <w:rsid w:val="000F54E2"/>
    <w:rsid w:val="00106E0C"/>
    <w:rsid w:val="0011027B"/>
    <w:rsid w:val="00111591"/>
    <w:rsid w:val="00124DED"/>
    <w:rsid w:val="0013491C"/>
    <w:rsid w:val="0013495C"/>
    <w:rsid w:val="00137BFA"/>
    <w:rsid w:val="00141600"/>
    <w:rsid w:val="00171299"/>
    <w:rsid w:val="00176371"/>
    <w:rsid w:val="001B3608"/>
    <w:rsid w:val="001B5296"/>
    <w:rsid w:val="001B6895"/>
    <w:rsid w:val="001D577C"/>
    <w:rsid w:val="001E330B"/>
    <w:rsid w:val="001E58FD"/>
    <w:rsid w:val="002159DA"/>
    <w:rsid w:val="00221889"/>
    <w:rsid w:val="00232164"/>
    <w:rsid w:val="00232B25"/>
    <w:rsid w:val="0025232D"/>
    <w:rsid w:val="00257419"/>
    <w:rsid w:val="002643F3"/>
    <w:rsid w:val="00277BF3"/>
    <w:rsid w:val="00283F7D"/>
    <w:rsid w:val="002902A5"/>
    <w:rsid w:val="002A7C80"/>
    <w:rsid w:val="002B0301"/>
    <w:rsid w:val="002B33C4"/>
    <w:rsid w:val="002B69A3"/>
    <w:rsid w:val="002E64FA"/>
    <w:rsid w:val="00310F01"/>
    <w:rsid w:val="00313DE1"/>
    <w:rsid w:val="00352ED8"/>
    <w:rsid w:val="00355478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4655F"/>
    <w:rsid w:val="004562F8"/>
    <w:rsid w:val="00463E89"/>
    <w:rsid w:val="0046601E"/>
    <w:rsid w:val="004915CE"/>
    <w:rsid w:val="00496D72"/>
    <w:rsid w:val="004A02B4"/>
    <w:rsid w:val="004A173C"/>
    <w:rsid w:val="004A452E"/>
    <w:rsid w:val="004D7F7D"/>
    <w:rsid w:val="004F0D09"/>
    <w:rsid w:val="005062E0"/>
    <w:rsid w:val="00564DDB"/>
    <w:rsid w:val="005657CF"/>
    <w:rsid w:val="0057054A"/>
    <w:rsid w:val="005A6455"/>
    <w:rsid w:val="005B0896"/>
    <w:rsid w:val="005C6E1D"/>
    <w:rsid w:val="005E3AA4"/>
    <w:rsid w:val="00611A80"/>
    <w:rsid w:val="006321F6"/>
    <w:rsid w:val="0064182A"/>
    <w:rsid w:val="00651D4F"/>
    <w:rsid w:val="00656982"/>
    <w:rsid w:val="00656CEB"/>
    <w:rsid w:val="006609E0"/>
    <w:rsid w:val="00671FAD"/>
    <w:rsid w:val="006859A2"/>
    <w:rsid w:val="006951C2"/>
    <w:rsid w:val="006C1344"/>
    <w:rsid w:val="006D0CCD"/>
    <w:rsid w:val="006D0D8E"/>
    <w:rsid w:val="006D4494"/>
    <w:rsid w:val="006E1412"/>
    <w:rsid w:val="006F5C07"/>
    <w:rsid w:val="00730BDF"/>
    <w:rsid w:val="0073510E"/>
    <w:rsid w:val="0073631F"/>
    <w:rsid w:val="00753075"/>
    <w:rsid w:val="00766833"/>
    <w:rsid w:val="007A1A54"/>
    <w:rsid w:val="007B4B71"/>
    <w:rsid w:val="007C529C"/>
    <w:rsid w:val="007D5EA2"/>
    <w:rsid w:val="007D7ADB"/>
    <w:rsid w:val="00804F6A"/>
    <w:rsid w:val="0081047D"/>
    <w:rsid w:val="00813F07"/>
    <w:rsid w:val="00837DF0"/>
    <w:rsid w:val="008515FE"/>
    <w:rsid w:val="00870D76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2DAF"/>
    <w:rsid w:val="00932245"/>
    <w:rsid w:val="00940A68"/>
    <w:rsid w:val="00947587"/>
    <w:rsid w:val="00956A93"/>
    <w:rsid w:val="009849A2"/>
    <w:rsid w:val="00986F8B"/>
    <w:rsid w:val="0099666B"/>
    <w:rsid w:val="009B7E67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A10C1"/>
    <w:rsid w:val="00AB6374"/>
    <w:rsid w:val="00AC54EB"/>
    <w:rsid w:val="00AD23C4"/>
    <w:rsid w:val="00AD24EC"/>
    <w:rsid w:val="00AE42F2"/>
    <w:rsid w:val="00AF7329"/>
    <w:rsid w:val="00B2791A"/>
    <w:rsid w:val="00B45764"/>
    <w:rsid w:val="00B65F62"/>
    <w:rsid w:val="00B67D99"/>
    <w:rsid w:val="00B75462"/>
    <w:rsid w:val="00B76B46"/>
    <w:rsid w:val="00B8508E"/>
    <w:rsid w:val="00B85AD2"/>
    <w:rsid w:val="00B96D58"/>
    <w:rsid w:val="00BA317F"/>
    <w:rsid w:val="00BB5A04"/>
    <w:rsid w:val="00BD29A7"/>
    <w:rsid w:val="00BE08DD"/>
    <w:rsid w:val="00BE4B17"/>
    <w:rsid w:val="00BE7E97"/>
    <w:rsid w:val="00BF21C3"/>
    <w:rsid w:val="00BF3DEA"/>
    <w:rsid w:val="00C06124"/>
    <w:rsid w:val="00C15C1F"/>
    <w:rsid w:val="00C15EFA"/>
    <w:rsid w:val="00C16536"/>
    <w:rsid w:val="00C33ECC"/>
    <w:rsid w:val="00C43689"/>
    <w:rsid w:val="00C70C48"/>
    <w:rsid w:val="00C82460"/>
    <w:rsid w:val="00C9107F"/>
    <w:rsid w:val="00CE21F0"/>
    <w:rsid w:val="00CF4991"/>
    <w:rsid w:val="00D01A08"/>
    <w:rsid w:val="00D02D16"/>
    <w:rsid w:val="00D202A6"/>
    <w:rsid w:val="00D2705F"/>
    <w:rsid w:val="00D27AA9"/>
    <w:rsid w:val="00D326C7"/>
    <w:rsid w:val="00D50BC2"/>
    <w:rsid w:val="00D56C3B"/>
    <w:rsid w:val="00D62C82"/>
    <w:rsid w:val="00D81F89"/>
    <w:rsid w:val="00D968C6"/>
    <w:rsid w:val="00DA1818"/>
    <w:rsid w:val="00DA6940"/>
    <w:rsid w:val="00DB53FF"/>
    <w:rsid w:val="00DC5F8B"/>
    <w:rsid w:val="00DD08FF"/>
    <w:rsid w:val="00DD350A"/>
    <w:rsid w:val="00E0369E"/>
    <w:rsid w:val="00E04241"/>
    <w:rsid w:val="00E07BD3"/>
    <w:rsid w:val="00E20D75"/>
    <w:rsid w:val="00E42B5D"/>
    <w:rsid w:val="00E52002"/>
    <w:rsid w:val="00E57753"/>
    <w:rsid w:val="00E65844"/>
    <w:rsid w:val="00E73006"/>
    <w:rsid w:val="00E75B1A"/>
    <w:rsid w:val="00E87170"/>
    <w:rsid w:val="00E93C19"/>
    <w:rsid w:val="00EC4712"/>
    <w:rsid w:val="00ED5AFE"/>
    <w:rsid w:val="00EE12F7"/>
    <w:rsid w:val="00EE1F77"/>
    <w:rsid w:val="00EE50EB"/>
    <w:rsid w:val="00F05E4D"/>
    <w:rsid w:val="00F10597"/>
    <w:rsid w:val="00F512C3"/>
    <w:rsid w:val="00F921E4"/>
    <w:rsid w:val="00FD31FD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link w:val="a4"/>
    <w:qFormat/>
    <w:rsid w:val="00671FAD"/>
    <w:pPr>
      <w:ind w:left="720"/>
      <w:contextualSpacing/>
    </w:pPr>
    <w:rPr>
      <w:lang/>
    </w:r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b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Абзац списка Знак"/>
    <w:link w:val="a3"/>
    <w:locked/>
    <w:rsid w:val="00804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1B8-7472-42D9-B6E7-C5748439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17502</CharactersWithSpaces>
  <SharedDoc>false</SharedDoc>
  <HLinks>
    <vt:vector size="48" baseType="variant">
      <vt:variant>
        <vt:i4>4259907</vt:i4>
      </vt:variant>
      <vt:variant>
        <vt:i4>21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18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consultantplus://offline/ref=4A5656CCA15D12CEB5F6231E6035382D02E48B5B35997F486333315B58WFA2L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2022-03-28T13:01:00Z</cp:lastPrinted>
  <dcterms:created xsi:type="dcterms:W3CDTF">2022-03-31T04:53:00Z</dcterms:created>
  <dcterms:modified xsi:type="dcterms:W3CDTF">2022-03-31T04:53:00Z</dcterms:modified>
</cp:coreProperties>
</file>